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9067" w:type="dxa"/>
        <w:tblLayout w:type="fixed"/>
        <w:tblLook w:val="04A0" w:firstRow="1" w:lastRow="0" w:firstColumn="1" w:lastColumn="0" w:noHBand="0" w:noVBand="1"/>
      </w:tblPr>
      <w:tblGrid>
        <w:gridCol w:w="1980"/>
        <w:gridCol w:w="2784"/>
        <w:gridCol w:w="4303"/>
      </w:tblGrid>
      <w:tr w:rsidR="00940F92" w:rsidTr="00356AC9">
        <w:trPr>
          <w:trHeight w:val="567"/>
        </w:trPr>
        <w:tc>
          <w:tcPr>
            <w:tcW w:w="9067" w:type="dxa"/>
            <w:gridSpan w:val="3"/>
            <w:shd w:val="clear" w:color="auto" w:fill="8EAADB" w:themeFill="accent1" w:themeFillTint="99"/>
          </w:tcPr>
          <w:p w:rsidR="00940F92" w:rsidRDefault="00273D88" w:rsidP="00940F92">
            <w:pPr>
              <w:jc w:val="center"/>
              <w:rPr>
                <w:b/>
              </w:rPr>
            </w:pPr>
            <w:r>
              <w:rPr>
                <w:b/>
              </w:rPr>
              <w:t>Notulen</w:t>
            </w:r>
            <w:r w:rsidR="00940F92" w:rsidRPr="00940F92">
              <w:rPr>
                <w:b/>
              </w:rPr>
              <w:t xml:space="preserve"> vergadering </w:t>
            </w:r>
            <w:r w:rsidR="00D15A51">
              <w:rPr>
                <w:b/>
              </w:rPr>
              <w:t>Algemeen Bestuur</w:t>
            </w:r>
            <w:r w:rsidR="00940F92" w:rsidRPr="00940F92">
              <w:rPr>
                <w:b/>
              </w:rPr>
              <w:t xml:space="preserve"> St. Overlegorgaan</w:t>
            </w:r>
            <w:r w:rsidR="00D15A51">
              <w:rPr>
                <w:b/>
              </w:rPr>
              <w:t xml:space="preserve"> ’s-Heer Arendskerke</w:t>
            </w:r>
          </w:p>
          <w:p w:rsidR="00CC581B" w:rsidRPr="00940F92" w:rsidRDefault="00815A65" w:rsidP="00940F92">
            <w:pPr>
              <w:jc w:val="center"/>
              <w:rPr>
                <w:b/>
              </w:rPr>
            </w:pPr>
            <w:r>
              <w:rPr>
                <w:b/>
              </w:rPr>
              <w:t>Najaars</w:t>
            </w:r>
            <w:r w:rsidR="006C1F1B">
              <w:rPr>
                <w:b/>
              </w:rPr>
              <w:t>vergadering 2019</w:t>
            </w:r>
            <w:r w:rsidR="00CC581B">
              <w:rPr>
                <w:b/>
              </w:rPr>
              <w:t xml:space="preserve"> </w:t>
            </w:r>
          </w:p>
        </w:tc>
      </w:tr>
      <w:tr w:rsidR="00940F92" w:rsidTr="00356AC9">
        <w:tc>
          <w:tcPr>
            <w:tcW w:w="4764" w:type="dxa"/>
            <w:gridSpan w:val="2"/>
          </w:tcPr>
          <w:p w:rsidR="00940F92" w:rsidRPr="00DC049D" w:rsidRDefault="00940F92" w:rsidP="00940F92">
            <w:pPr>
              <w:rPr>
                <w:b/>
              </w:rPr>
            </w:pPr>
            <w:r w:rsidRPr="00DC049D">
              <w:rPr>
                <w:b/>
              </w:rPr>
              <w:t>Voorzitter:</w:t>
            </w:r>
            <w:r w:rsidR="000A5588">
              <w:rPr>
                <w:b/>
              </w:rPr>
              <w:t xml:space="preserve"> </w:t>
            </w:r>
            <w:r w:rsidR="000A5588" w:rsidRPr="000A5588">
              <w:t>Kees Kabboord</w:t>
            </w:r>
          </w:p>
          <w:p w:rsidR="00940F92" w:rsidRDefault="00940F92" w:rsidP="00940F92">
            <w:r w:rsidRPr="00DC049D">
              <w:rPr>
                <w:b/>
              </w:rPr>
              <w:t xml:space="preserve">Secretaris: </w:t>
            </w:r>
            <w:proofErr w:type="spellStart"/>
            <w:r w:rsidR="008566EB">
              <w:t>Raija</w:t>
            </w:r>
            <w:proofErr w:type="spellEnd"/>
            <w:r w:rsidR="008566EB">
              <w:t xml:space="preserve"> de Vries</w:t>
            </w:r>
          </w:p>
          <w:p w:rsidR="00D15A51" w:rsidRPr="00DC049D" w:rsidRDefault="00D15A51" w:rsidP="00940F92">
            <w:pPr>
              <w:rPr>
                <w:b/>
              </w:rPr>
            </w:pPr>
            <w:r w:rsidRPr="00D15A51">
              <w:rPr>
                <w:b/>
              </w:rPr>
              <w:t>Penningmeester</w:t>
            </w:r>
            <w:r>
              <w:t>: Willem van der Bijl</w:t>
            </w:r>
          </w:p>
        </w:tc>
        <w:tc>
          <w:tcPr>
            <w:tcW w:w="4303" w:type="dxa"/>
          </w:tcPr>
          <w:p w:rsidR="00940F92" w:rsidRPr="00DC049D" w:rsidRDefault="00940F92" w:rsidP="00940F92">
            <w:pPr>
              <w:rPr>
                <w:b/>
              </w:rPr>
            </w:pPr>
            <w:r w:rsidRPr="00DC049D">
              <w:rPr>
                <w:b/>
              </w:rPr>
              <w:t>Datum:</w:t>
            </w:r>
            <w:r w:rsidR="00CC581B">
              <w:rPr>
                <w:b/>
              </w:rPr>
              <w:t xml:space="preserve"> </w:t>
            </w:r>
            <w:r w:rsidR="00815A65">
              <w:rPr>
                <w:b/>
              </w:rPr>
              <w:t>19 november</w:t>
            </w:r>
            <w:r w:rsidR="006C1F1B">
              <w:rPr>
                <w:b/>
              </w:rPr>
              <w:t xml:space="preserve"> 2019</w:t>
            </w:r>
          </w:p>
          <w:p w:rsidR="00940F92" w:rsidRPr="00DC049D" w:rsidRDefault="00940F92" w:rsidP="003F065C">
            <w:pPr>
              <w:rPr>
                <w:b/>
              </w:rPr>
            </w:pPr>
            <w:r w:rsidRPr="00DC049D">
              <w:rPr>
                <w:b/>
              </w:rPr>
              <w:t xml:space="preserve">Tijd: </w:t>
            </w:r>
            <w:r w:rsidR="003F065C">
              <w:t>20.00</w:t>
            </w:r>
            <w:r w:rsidR="00CC581B">
              <w:rPr>
                <w:b/>
              </w:rPr>
              <w:t xml:space="preserve"> </w:t>
            </w:r>
          </w:p>
        </w:tc>
      </w:tr>
      <w:tr w:rsidR="00356AC9" w:rsidTr="004E188E">
        <w:trPr>
          <w:trHeight w:val="420"/>
        </w:trPr>
        <w:tc>
          <w:tcPr>
            <w:tcW w:w="1980" w:type="dxa"/>
          </w:tcPr>
          <w:p w:rsidR="00356AC9" w:rsidRPr="00DC049D" w:rsidRDefault="00356AC9" w:rsidP="00940F92">
            <w:pPr>
              <w:rPr>
                <w:b/>
              </w:rPr>
            </w:pPr>
            <w:r w:rsidRPr="00DC049D">
              <w:rPr>
                <w:b/>
              </w:rPr>
              <w:t>Agendapunt</w:t>
            </w:r>
          </w:p>
        </w:tc>
        <w:tc>
          <w:tcPr>
            <w:tcW w:w="7087" w:type="dxa"/>
            <w:gridSpan w:val="2"/>
          </w:tcPr>
          <w:p w:rsidR="00356AC9" w:rsidRPr="00DC049D" w:rsidRDefault="00356AC9" w:rsidP="00940F92">
            <w:pPr>
              <w:rPr>
                <w:b/>
              </w:rPr>
            </w:pPr>
            <w:r w:rsidRPr="00DC049D">
              <w:rPr>
                <w:b/>
              </w:rPr>
              <w:t>Opmerkingen/conclusies</w:t>
            </w:r>
          </w:p>
        </w:tc>
      </w:tr>
      <w:tr w:rsidR="00356AC9" w:rsidTr="004E188E">
        <w:tc>
          <w:tcPr>
            <w:tcW w:w="1980" w:type="dxa"/>
          </w:tcPr>
          <w:p w:rsidR="00356AC9" w:rsidRDefault="00356AC9" w:rsidP="002076AE">
            <w:r>
              <w:t xml:space="preserve">1 </w:t>
            </w:r>
            <w:r w:rsidR="002076AE">
              <w:t>Opening</w:t>
            </w:r>
            <w:r>
              <w:t xml:space="preserve"> </w:t>
            </w:r>
          </w:p>
        </w:tc>
        <w:tc>
          <w:tcPr>
            <w:tcW w:w="7087" w:type="dxa"/>
            <w:gridSpan w:val="2"/>
          </w:tcPr>
          <w:p w:rsidR="00356AC9" w:rsidRDefault="00E93981" w:rsidP="00940F92">
            <w:r>
              <w:t>Kees Kabboord heet iedereen van harte welkom</w:t>
            </w:r>
            <w:r w:rsidR="00D656E2">
              <w:t>.</w:t>
            </w:r>
          </w:p>
          <w:p w:rsidR="00356AC9" w:rsidRDefault="00356AC9" w:rsidP="000E2FE9"/>
        </w:tc>
      </w:tr>
      <w:tr w:rsidR="00356AC9" w:rsidTr="004E188E">
        <w:tc>
          <w:tcPr>
            <w:tcW w:w="1980" w:type="dxa"/>
          </w:tcPr>
          <w:p w:rsidR="00356AC9" w:rsidRDefault="00356AC9" w:rsidP="00E93981">
            <w:r>
              <w:t xml:space="preserve">2 </w:t>
            </w:r>
            <w:r w:rsidR="00800FE4">
              <w:t>Notulen voorjaarsvergadering</w:t>
            </w:r>
          </w:p>
        </w:tc>
        <w:tc>
          <w:tcPr>
            <w:tcW w:w="7087" w:type="dxa"/>
            <w:gridSpan w:val="2"/>
          </w:tcPr>
          <w:p w:rsidR="00D656E2" w:rsidRDefault="00D656E2" w:rsidP="00800FE4">
            <w:r>
              <w:t xml:space="preserve">De </w:t>
            </w:r>
            <w:r w:rsidR="005304C5">
              <w:t>dorps</w:t>
            </w:r>
            <w:r>
              <w:t xml:space="preserve">enquête wordt deze keer niet op de agenda gezet hoewel dit de vorige vergadering was </w:t>
            </w:r>
            <w:r w:rsidR="00F751E8">
              <w:t>toegezegd</w:t>
            </w:r>
            <w:r>
              <w:t xml:space="preserve">. Janny </w:t>
            </w:r>
            <w:proofErr w:type="spellStart"/>
            <w:r w:rsidR="00F751E8">
              <w:t>Verwei</w:t>
            </w:r>
            <w:proofErr w:type="spellEnd"/>
            <w:r w:rsidR="00F751E8">
              <w:t xml:space="preserve"> </w:t>
            </w:r>
            <w:r>
              <w:t xml:space="preserve">had dit punt aangevoerd maar nu aangegeven dat het nu niet meer nodig was. </w:t>
            </w:r>
          </w:p>
          <w:p w:rsidR="00D656E2" w:rsidRDefault="00D656E2" w:rsidP="00800FE4">
            <w:r>
              <w:t xml:space="preserve">De </w:t>
            </w:r>
            <w:r w:rsidR="005304C5">
              <w:t>dorps</w:t>
            </w:r>
            <w:r>
              <w:t xml:space="preserve">enquête is digitaal gepubliceerd op de website. In ieder geval de resultaten. </w:t>
            </w:r>
          </w:p>
          <w:p w:rsidR="00250F06" w:rsidRDefault="00250F06" w:rsidP="00800FE4">
            <w:r>
              <w:t xml:space="preserve">Rijk Banis geeft aan dat hij PDF niet kan lezen met zijn systeem. Hij zegt dat er meerdere mensen zijn die hier last van hebben. </w:t>
            </w:r>
            <w:r w:rsidR="00183834">
              <w:t>Het overlegorgaan zal bekijken of hieraan wat gedaan kan worden.</w:t>
            </w:r>
          </w:p>
          <w:p w:rsidR="00250F06" w:rsidRDefault="00250F06" w:rsidP="00800FE4"/>
          <w:p w:rsidR="00250F06" w:rsidRDefault="00250F06" w:rsidP="00800FE4">
            <w:r>
              <w:t>De notulen</w:t>
            </w:r>
            <w:r w:rsidR="006A5BC6">
              <w:t xml:space="preserve"> van de voorjaarsvergadering 2019</w:t>
            </w:r>
            <w:r>
              <w:t xml:space="preserve"> worden ongewijzigd vastgesteld. </w:t>
            </w:r>
          </w:p>
          <w:p w:rsidR="00D656E2" w:rsidRDefault="00D656E2" w:rsidP="00800FE4"/>
        </w:tc>
      </w:tr>
      <w:tr w:rsidR="003F065C" w:rsidTr="004E188E">
        <w:tc>
          <w:tcPr>
            <w:tcW w:w="1980" w:type="dxa"/>
          </w:tcPr>
          <w:p w:rsidR="003F065C" w:rsidRDefault="00800FE4" w:rsidP="0002162B">
            <w:r>
              <w:t xml:space="preserve">3 </w:t>
            </w:r>
            <w:r w:rsidR="0002162B">
              <w:t>Kort verslag DB</w:t>
            </w:r>
          </w:p>
        </w:tc>
        <w:tc>
          <w:tcPr>
            <w:tcW w:w="7087" w:type="dxa"/>
            <w:gridSpan w:val="2"/>
          </w:tcPr>
          <w:p w:rsidR="0002162B" w:rsidRPr="00FB1DC4" w:rsidRDefault="0002162B" w:rsidP="00621172">
            <w:pPr>
              <w:pStyle w:val="Lijstalinea"/>
              <w:numPr>
                <w:ilvl w:val="0"/>
                <w:numId w:val="14"/>
              </w:numPr>
              <w:spacing w:after="200" w:line="276" w:lineRule="auto"/>
              <w:ind w:left="459"/>
              <w:rPr>
                <w:u w:val="single"/>
              </w:rPr>
            </w:pPr>
            <w:r>
              <w:t>Het DB is 3x bij elkaar geweest.</w:t>
            </w:r>
            <w:r w:rsidR="00250F06">
              <w:t xml:space="preserve"> </w:t>
            </w:r>
          </w:p>
          <w:p w:rsidR="0002162B" w:rsidRPr="00FB1DC4" w:rsidRDefault="0002162B" w:rsidP="00621172">
            <w:pPr>
              <w:pStyle w:val="Lijstalinea"/>
              <w:numPr>
                <w:ilvl w:val="0"/>
                <w:numId w:val="14"/>
              </w:numPr>
              <w:spacing w:after="200" w:line="276" w:lineRule="auto"/>
              <w:ind w:left="459"/>
              <w:rPr>
                <w:u w:val="single"/>
              </w:rPr>
            </w:pPr>
            <w:r>
              <w:t>Afronding van de verzending van de resultaten van de laatste dorpsen</w:t>
            </w:r>
            <w:r w:rsidR="00250F06">
              <w:t xml:space="preserve">quête naar alle belanghebbenden zoals provincie, gemeente, de andere dorpen in het dorpenplatform. </w:t>
            </w:r>
          </w:p>
          <w:p w:rsidR="0002162B" w:rsidRPr="00FB1DC4" w:rsidRDefault="0002162B" w:rsidP="00621172">
            <w:pPr>
              <w:pStyle w:val="Lijstalinea"/>
              <w:numPr>
                <w:ilvl w:val="0"/>
                <w:numId w:val="14"/>
              </w:numPr>
              <w:spacing w:after="200" w:line="276" w:lineRule="auto"/>
              <w:ind w:left="459"/>
              <w:rPr>
                <w:u w:val="single"/>
              </w:rPr>
            </w:pPr>
            <w:r>
              <w:t xml:space="preserve"> Overleg met gemeenteraadsfractie Nieuw Goes.</w:t>
            </w:r>
            <w:r w:rsidR="00250F06">
              <w:t xml:space="preserve"> </w:t>
            </w:r>
          </w:p>
          <w:p w:rsidR="0002162B" w:rsidRPr="00FB1DC4" w:rsidRDefault="0002162B" w:rsidP="00621172">
            <w:pPr>
              <w:pStyle w:val="Lijstalinea"/>
              <w:numPr>
                <w:ilvl w:val="0"/>
                <w:numId w:val="14"/>
              </w:numPr>
              <w:spacing w:after="200" w:line="276" w:lineRule="auto"/>
              <w:ind w:left="459"/>
              <w:rPr>
                <w:u w:val="single"/>
              </w:rPr>
            </w:pPr>
            <w:r>
              <w:t>Overleg met de Gemeente Goes (met alle wijk-</w:t>
            </w:r>
            <w:r w:rsidR="00250F06">
              <w:t xml:space="preserve"> </w:t>
            </w:r>
            <w:r>
              <w:t>en dorpsraden) over burgerparticipatie.</w:t>
            </w:r>
            <w:r w:rsidR="00250F06">
              <w:t xml:space="preserve"> </w:t>
            </w:r>
          </w:p>
          <w:p w:rsidR="0002162B" w:rsidRPr="00F92432" w:rsidRDefault="0002162B" w:rsidP="00621172">
            <w:pPr>
              <w:pStyle w:val="Lijstalinea"/>
              <w:numPr>
                <w:ilvl w:val="0"/>
                <w:numId w:val="14"/>
              </w:numPr>
              <w:spacing w:after="200" w:line="276" w:lineRule="auto"/>
              <w:ind w:left="459"/>
              <w:rPr>
                <w:u w:val="single"/>
              </w:rPr>
            </w:pPr>
            <w:r>
              <w:t>Regelmatig overleg in het dorpenplatform met gemeente/wethouder.</w:t>
            </w:r>
          </w:p>
          <w:p w:rsidR="0002162B" w:rsidRPr="00F92432" w:rsidRDefault="0002162B" w:rsidP="00621172">
            <w:pPr>
              <w:pStyle w:val="Lijstalinea"/>
              <w:numPr>
                <w:ilvl w:val="0"/>
                <w:numId w:val="14"/>
              </w:numPr>
              <w:spacing w:after="200" w:line="276" w:lineRule="auto"/>
              <w:ind w:left="459"/>
              <w:rPr>
                <w:u w:val="single"/>
              </w:rPr>
            </w:pPr>
            <w:r>
              <w:t>Vertegenwoo</w:t>
            </w:r>
            <w:r w:rsidR="00250F06">
              <w:t xml:space="preserve">rdigen van de dorpsraad bij officiële </w:t>
            </w:r>
            <w:r>
              <w:t>gelegenheden/recepties e.d.</w:t>
            </w:r>
          </w:p>
          <w:p w:rsidR="0002162B" w:rsidRPr="00F92432" w:rsidRDefault="0002162B" w:rsidP="00621172">
            <w:pPr>
              <w:pStyle w:val="Lijstalinea"/>
              <w:numPr>
                <w:ilvl w:val="0"/>
                <w:numId w:val="14"/>
              </w:numPr>
              <w:spacing w:after="200" w:line="276" w:lineRule="auto"/>
              <w:ind w:left="459"/>
              <w:rPr>
                <w:u w:val="single"/>
              </w:rPr>
            </w:pPr>
            <w:r>
              <w:t>Betrokken bij de realisatie van een nieuwe website voor dorpen en wijken in Goes.</w:t>
            </w:r>
          </w:p>
          <w:p w:rsidR="0002162B" w:rsidRPr="00F92432" w:rsidRDefault="0002162B" w:rsidP="00621172">
            <w:pPr>
              <w:pStyle w:val="Lijstalinea"/>
              <w:numPr>
                <w:ilvl w:val="0"/>
                <w:numId w:val="14"/>
              </w:numPr>
              <w:spacing w:after="200" w:line="276" w:lineRule="auto"/>
              <w:ind w:left="459"/>
              <w:rPr>
                <w:u w:val="single"/>
              </w:rPr>
            </w:pPr>
            <w:r>
              <w:t>Doorgeleiden van klachten en suggesties uit het dorp naar de bevoegde instanties.</w:t>
            </w:r>
          </w:p>
          <w:p w:rsidR="0002162B" w:rsidRPr="00347508" w:rsidRDefault="0002162B" w:rsidP="00621172">
            <w:pPr>
              <w:pStyle w:val="Lijstalinea"/>
              <w:numPr>
                <w:ilvl w:val="0"/>
                <w:numId w:val="14"/>
              </w:numPr>
              <w:spacing w:after="200" w:line="276" w:lineRule="auto"/>
              <w:ind w:left="459"/>
              <w:rPr>
                <w:u w:val="single"/>
              </w:rPr>
            </w:pPr>
            <w:r>
              <w:t>Voorbereiden en uitvoeren zgn. zomerschouw, waarbij dit keer ook een toegankelijkheids</w:t>
            </w:r>
            <w:r>
              <w:softHyphen/>
              <w:t>ambassadeur aanwezig was.</w:t>
            </w:r>
            <w:r w:rsidR="00250F06">
              <w:t xml:space="preserve"> </w:t>
            </w:r>
          </w:p>
          <w:p w:rsidR="0002162B" w:rsidRPr="000A73FC" w:rsidRDefault="0002162B" w:rsidP="00621172">
            <w:pPr>
              <w:pStyle w:val="Lijstalinea"/>
              <w:numPr>
                <w:ilvl w:val="0"/>
                <w:numId w:val="14"/>
              </w:numPr>
              <w:spacing w:after="200" w:line="276" w:lineRule="auto"/>
              <w:ind w:left="459"/>
              <w:rPr>
                <w:u w:val="single"/>
              </w:rPr>
            </w:pPr>
            <w:r>
              <w:t>Voorraadbeheer vlaggen en wandelfolders.</w:t>
            </w:r>
            <w:r w:rsidR="00BF02AD">
              <w:t xml:space="preserve"> Er zijn nieuwe vlaggen besteld. Deze zijn af te halen bij </w:t>
            </w:r>
            <w:proofErr w:type="spellStart"/>
            <w:r w:rsidR="00BF02AD">
              <w:t>Raija</w:t>
            </w:r>
            <w:proofErr w:type="spellEnd"/>
            <w:r w:rsidR="00BF02AD">
              <w:t xml:space="preserve"> de Vries, Oude Rijksweg 82.</w:t>
            </w:r>
          </w:p>
          <w:p w:rsidR="0002162B" w:rsidRPr="00347508" w:rsidRDefault="0002162B" w:rsidP="00621172">
            <w:pPr>
              <w:pStyle w:val="Lijstalinea"/>
              <w:numPr>
                <w:ilvl w:val="0"/>
                <w:numId w:val="14"/>
              </w:numPr>
              <w:spacing w:after="200" w:line="276" w:lineRule="auto"/>
              <w:ind w:left="459"/>
              <w:rPr>
                <w:u w:val="single"/>
              </w:rPr>
            </w:pPr>
            <w:r>
              <w:t>Betrokken bij en het proces volgen inzake: Poelbos/Bedrijvenpark Deltaweg/N664 (gedelegeerd werkgroep Verkeer).</w:t>
            </w:r>
          </w:p>
          <w:p w:rsidR="0002162B" w:rsidRPr="00347508" w:rsidRDefault="0002162B" w:rsidP="00621172">
            <w:pPr>
              <w:pStyle w:val="Lijstalinea"/>
              <w:numPr>
                <w:ilvl w:val="0"/>
                <w:numId w:val="14"/>
              </w:numPr>
              <w:spacing w:after="200" w:line="276" w:lineRule="auto"/>
              <w:ind w:left="459"/>
              <w:rPr>
                <w:u w:val="single"/>
              </w:rPr>
            </w:pPr>
            <w:r>
              <w:t>Aandacht financiën: begroting, besteding dorpenbudget, contacten werkgroepen; doorgeleiden vrijwilligers</w:t>
            </w:r>
          </w:p>
          <w:p w:rsidR="00B368CC" w:rsidRPr="002717B6" w:rsidRDefault="00BF02AD" w:rsidP="00F751E8">
            <w:pPr>
              <w:pStyle w:val="Lijstalinea"/>
              <w:numPr>
                <w:ilvl w:val="0"/>
                <w:numId w:val="14"/>
              </w:numPr>
              <w:spacing w:after="200" w:line="276" w:lineRule="auto"/>
              <w:ind w:left="459"/>
              <w:rPr>
                <w:u w:val="single"/>
              </w:rPr>
            </w:pPr>
            <w:r>
              <w:t>Aandacht vacaturevervulling DB. We hebben inmiddels een kandidate</w:t>
            </w:r>
            <w:r w:rsidR="00DA31C1">
              <w:t xml:space="preserve">, </w:t>
            </w:r>
            <w:proofErr w:type="spellStart"/>
            <w:r w:rsidR="00DA31C1">
              <w:t>Mar</w:t>
            </w:r>
            <w:r w:rsidR="00F751E8">
              <w:t>ei</w:t>
            </w:r>
            <w:r w:rsidR="00DA31C1">
              <w:t>ke</w:t>
            </w:r>
            <w:proofErr w:type="spellEnd"/>
            <w:r w:rsidR="00DA31C1">
              <w:t xml:space="preserve"> </w:t>
            </w:r>
            <w:proofErr w:type="spellStart"/>
            <w:r w:rsidR="00DA31C1">
              <w:t>Goesije</w:t>
            </w:r>
            <w:proofErr w:type="spellEnd"/>
            <w:r w:rsidR="00DA31C1">
              <w:t xml:space="preserve">, </w:t>
            </w:r>
            <w:r>
              <w:t xml:space="preserve"> die de komende maanden gaat proefdraaien. We hopen haar de volgende vergadering in het voorjaar voor te stellen. </w:t>
            </w:r>
          </w:p>
        </w:tc>
      </w:tr>
      <w:tr w:rsidR="00356AC9" w:rsidTr="004E188E">
        <w:tc>
          <w:tcPr>
            <w:tcW w:w="1980" w:type="dxa"/>
          </w:tcPr>
          <w:p w:rsidR="00356AC9" w:rsidRDefault="00AC72BD" w:rsidP="00800FE4">
            <w:r>
              <w:lastRenderedPageBreak/>
              <w:t>4</w:t>
            </w:r>
            <w:r w:rsidR="00356AC9">
              <w:t xml:space="preserve"> </w:t>
            </w:r>
            <w:r w:rsidR="00800FE4">
              <w:t xml:space="preserve">Gemeentelijk nieuws door </w:t>
            </w:r>
            <w:r w:rsidR="005304C5">
              <w:t xml:space="preserve">wethouder </w:t>
            </w:r>
            <w:r w:rsidR="00800FE4">
              <w:t xml:space="preserve">Derk </w:t>
            </w:r>
            <w:proofErr w:type="spellStart"/>
            <w:r w:rsidR="00800FE4">
              <w:t>Alssema</w:t>
            </w:r>
            <w:proofErr w:type="spellEnd"/>
          </w:p>
        </w:tc>
        <w:tc>
          <w:tcPr>
            <w:tcW w:w="7087" w:type="dxa"/>
            <w:gridSpan w:val="2"/>
          </w:tcPr>
          <w:p w:rsidR="00621172" w:rsidRDefault="00B368CC" w:rsidP="006F72DC">
            <w:pPr>
              <w:pStyle w:val="Lijstalinea"/>
              <w:numPr>
                <w:ilvl w:val="0"/>
                <w:numId w:val="15"/>
              </w:numPr>
              <w:ind w:left="459"/>
            </w:pPr>
            <w:r>
              <w:t xml:space="preserve">De speeltuin in de Liesbethstraat is aan vervanging toe. </w:t>
            </w:r>
            <w:r w:rsidR="00C425FE">
              <w:t xml:space="preserve">Er zijn een paar plannen gemaakt. Dit is voorgelegd aan de kinderen van </w:t>
            </w:r>
            <w:proofErr w:type="spellStart"/>
            <w:r w:rsidR="00C425FE">
              <w:t>Schengehof</w:t>
            </w:r>
            <w:proofErr w:type="spellEnd"/>
            <w:r w:rsidR="00C425FE">
              <w:t xml:space="preserve"> en zij hebben gekozen</w:t>
            </w:r>
            <w:r w:rsidR="00C33017">
              <w:t>.</w:t>
            </w:r>
            <w:r w:rsidR="009C7502">
              <w:t xml:space="preserve"> De wethouder</w:t>
            </w:r>
            <w:r>
              <w:t xml:space="preserve"> laat een plaat zien </w:t>
            </w:r>
            <w:r w:rsidR="009C7502">
              <w:t xml:space="preserve">waarop staat </w:t>
            </w:r>
            <w:r>
              <w:t xml:space="preserve">wat het geworden is. </w:t>
            </w:r>
          </w:p>
          <w:p w:rsidR="00621172" w:rsidRDefault="00C425FE" w:rsidP="006F72DC">
            <w:pPr>
              <w:pStyle w:val="Lijstalinea"/>
              <w:numPr>
                <w:ilvl w:val="0"/>
                <w:numId w:val="15"/>
              </w:numPr>
              <w:ind w:left="459"/>
            </w:pPr>
            <w:r>
              <w:t>Problemen met de skatebaan:</w:t>
            </w:r>
            <w:r w:rsidR="00B368CC">
              <w:t xml:space="preserve"> Door wortelgroei komen tegels omhoog. Dat is eigenlijk niet te verhelpen. De skatebaan moet verhuisd worden. Hebben de bewoners suggesties waar dit zou moeten komen. </w:t>
            </w:r>
            <w:r w:rsidR="000C4794">
              <w:t>Ideeën</w:t>
            </w:r>
            <w:r w:rsidR="00B368CC">
              <w:t xml:space="preserve"> over wat er met de huidige skatebaan moet gebeuren zijn ook van harte welkom.</w:t>
            </w:r>
            <w:r w:rsidR="00C33017">
              <w:t xml:space="preserve"> Judith van SMWO stelt voor ook hierbij de kinderen te betrekken.</w:t>
            </w:r>
          </w:p>
          <w:p w:rsidR="00621172" w:rsidRDefault="00B368CC" w:rsidP="006F72DC">
            <w:pPr>
              <w:pStyle w:val="Lijstalinea"/>
              <w:numPr>
                <w:ilvl w:val="0"/>
                <w:numId w:val="15"/>
              </w:numPr>
              <w:ind w:left="459"/>
            </w:pPr>
            <w:r>
              <w:t xml:space="preserve">Arendskwartier: </w:t>
            </w:r>
            <w:r w:rsidR="00C425FE">
              <w:t>Geen nieuws. De laatste woningen worden gebouwd.</w:t>
            </w:r>
          </w:p>
          <w:p w:rsidR="00621172" w:rsidRDefault="005304C5" w:rsidP="006F72DC">
            <w:pPr>
              <w:pStyle w:val="Lijstalinea"/>
              <w:numPr>
                <w:ilvl w:val="0"/>
                <w:numId w:val="15"/>
              </w:numPr>
              <w:ind w:left="459"/>
            </w:pPr>
            <w:r>
              <w:t>Het onderwerp ‘v</w:t>
            </w:r>
            <w:r w:rsidR="00B368CC">
              <w:t>erkeer</w:t>
            </w:r>
            <w:r>
              <w:t>’</w:t>
            </w:r>
            <w:r w:rsidR="00B368CC">
              <w:t xml:space="preserve"> laat hij aan Hans</w:t>
            </w:r>
            <w:r>
              <w:t xml:space="preserve"> </w:t>
            </w:r>
            <w:proofErr w:type="spellStart"/>
            <w:r>
              <w:t>Feij</w:t>
            </w:r>
            <w:proofErr w:type="spellEnd"/>
            <w:r w:rsidR="00B368CC">
              <w:t>.</w:t>
            </w:r>
          </w:p>
          <w:p w:rsidR="00621172" w:rsidRDefault="00B368CC" w:rsidP="006F72DC">
            <w:pPr>
              <w:pStyle w:val="Lijstalinea"/>
              <w:numPr>
                <w:ilvl w:val="0"/>
                <w:numId w:val="15"/>
              </w:numPr>
              <w:ind w:left="459"/>
            </w:pPr>
            <w:r>
              <w:t xml:space="preserve">Bestemming brandweerkazerne: </w:t>
            </w:r>
            <w:r w:rsidR="00C425FE">
              <w:t>Momenteel vindt een taxatie plaats</w:t>
            </w:r>
            <w:r>
              <w:t xml:space="preserve">. Er wordt </w:t>
            </w:r>
            <w:r w:rsidR="000A73FC">
              <w:t>gekeken naar</w:t>
            </w:r>
            <w:r>
              <w:t xml:space="preserve"> een aantal bestemmingen die het pand zou kunnen krijgen maar daar is men nog mee bezig. Daar kan dus nu nog niks over worden gezegd. </w:t>
            </w:r>
            <w:r w:rsidR="00C425FE">
              <w:t>Suggesties vanuit dorp zijn welkom.</w:t>
            </w:r>
          </w:p>
          <w:p w:rsidR="00621172" w:rsidRDefault="00B368CC" w:rsidP="006F72DC">
            <w:pPr>
              <w:pStyle w:val="Lijstalinea"/>
              <w:numPr>
                <w:ilvl w:val="0"/>
                <w:numId w:val="15"/>
              </w:numPr>
              <w:ind w:left="459"/>
            </w:pPr>
            <w:r>
              <w:t xml:space="preserve">Carillon: </w:t>
            </w:r>
            <w:r w:rsidR="00C425FE">
              <w:t>Geen nieuws.</w:t>
            </w:r>
            <w:r>
              <w:t xml:space="preserve"> </w:t>
            </w:r>
          </w:p>
          <w:p w:rsidR="00621172" w:rsidRDefault="00B368CC" w:rsidP="006F72DC">
            <w:pPr>
              <w:pStyle w:val="Lijstalinea"/>
              <w:numPr>
                <w:ilvl w:val="0"/>
                <w:numId w:val="15"/>
              </w:numPr>
              <w:ind w:left="459"/>
            </w:pPr>
            <w:r>
              <w:t xml:space="preserve">Stoep bij </w:t>
            </w:r>
            <w:r w:rsidR="00C425FE">
              <w:t xml:space="preserve">de </w:t>
            </w:r>
            <w:proofErr w:type="spellStart"/>
            <w:r>
              <w:t>social</w:t>
            </w:r>
            <w:proofErr w:type="spellEnd"/>
            <w:r>
              <w:t xml:space="preserve"> sofa</w:t>
            </w:r>
            <w:r w:rsidR="008F2DA3">
              <w:t xml:space="preserve"> is nog een aandachtspunt.</w:t>
            </w:r>
          </w:p>
          <w:p w:rsidR="00621172" w:rsidRDefault="00B368CC" w:rsidP="006F72DC">
            <w:pPr>
              <w:pStyle w:val="Lijstalinea"/>
              <w:numPr>
                <w:ilvl w:val="0"/>
                <w:numId w:val="15"/>
              </w:numPr>
              <w:ind w:left="459"/>
            </w:pPr>
            <w:r>
              <w:t xml:space="preserve">Plastic bak staat nog op industrieterrein Eindewege. Hierin is nog niks </w:t>
            </w:r>
            <w:r w:rsidR="002717B6">
              <w:t>gewijzigd</w:t>
            </w:r>
            <w:r>
              <w:t>.</w:t>
            </w:r>
            <w:r w:rsidR="00C425FE">
              <w:t xml:space="preserve"> Van een extra voorziening voor zwerfafval in Eindewege is nog niets bekend.</w:t>
            </w:r>
          </w:p>
          <w:p w:rsidR="00621172" w:rsidRDefault="00B368CC" w:rsidP="006F72DC">
            <w:pPr>
              <w:pStyle w:val="Lijstalinea"/>
              <w:numPr>
                <w:ilvl w:val="0"/>
                <w:numId w:val="15"/>
              </w:numPr>
              <w:ind w:left="459"/>
            </w:pPr>
            <w:r>
              <w:t>Herman</w:t>
            </w:r>
            <w:r w:rsidR="00C33017">
              <w:t xml:space="preserve"> Bouma</w:t>
            </w:r>
            <w:r>
              <w:t xml:space="preserve">: </w:t>
            </w:r>
            <w:r w:rsidR="00C33017">
              <w:t xml:space="preserve">De sticker is van de </w:t>
            </w:r>
            <w:proofErr w:type="spellStart"/>
            <w:r w:rsidR="00C33017">
              <w:t>texielcontainer</w:t>
            </w:r>
            <w:proofErr w:type="spellEnd"/>
            <w:r w:rsidR="00C33017">
              <w:t xml:space="preserve"> af zodat mensen zich vergissen en afval in deze container gooien.</w:t>
            </w:r>
          </w:p>
          <w:p w:rsidR="00621172" w:rsidRDefault="00B368CC" w:rsidP="00C33017">
            <w:pPr>
              <w:pStyle w:val="Lijstalinea"/>
              <w:numPr>
                <w:ilvl w:val="0"/>
                <w:numId w:val="15"/>
              </w:numPr>
              <w:ind w:left="459"/>
            </w:pPr>
            <w:r>
              <w:t>Herman</w:t>
            </w:r>
            <w:r w:rsidR="00C33017">
              <w:t xml:space="preserve"> Bouma</w:t>
            </w:r>
            <w:r>
              <w:t xml:space="preserve">: </w:t>
            </w:r>
            <w:r w:rsidR="00C33017">
              <w:t>We zijn nu al</w:t>
            </w:r>
            <w:r>
              <w:t xml:space="preserve"> jaren bezig met Poelbos. Er zit geen schot in. We voelen ons niet echt serieus genomen. Wij willen graag duidelijkheid. </w:t>
            </w:r>
            <w:r w:rsidR="000458A3">
              <w:t xml:space="preserve">De staat van fietspaden nu wel heel slecht. </w:t>
            </w:r>
            <w:r w:rsidR="00C33017">
              <w:t>Derk geeft aan dat het v</w:t>
            </w:r>
            <w:r w:rsidR="000458A3">
              <w:t>oorstel wat er nu wel en niet besteed kan worden</w:t>
            </w:r>
            <w:r w:rsidR="00C33017">
              <w:t xml:space="preserve"> begin december behandeld wordt door het College</w:t>
            </w:r>
            <w:r w:rsidR="000458A3">
              <w:t xml:space="preserve">. Dit is dus eind december duidelijk. </w:t>
            </w:r>
          </w:p>
          <w:p w:rsidR="00C33017" w:rsidRDefault="000458A3" w:rsidP="00AC72BD">
            <w:pPr>
              <w:pStyle w:val="Lijstalinea"/>
              <w:numPr>
                <w:ilvl w:val="0"/>
                <w:numId w:val="15"/>
              </w:numPr>
              <w:ind w:left="459"/>
            </w:pPr>
            <w:r>
              <w:t>Johnny</w:t>
            </w:r>
            <w:r w:rsidR="00C33017">
              <w:t xml:space="preserve"> de Kok vraagt wat er nou precies wordt verstaan onder burgerparticipatie</w:t>
            </w:r>
            <w:r>
              <w:t xml:space="preserve">. </w:t>
            </w:r>
            <w:r w:rsidR="00C33017">
              <w:t xml:space="preserve">Derk geeft aan dat dit een leerproces is voor de gemeente (het is voor hen ook iets nieuws), maar ze proberen te leren van hun fouten en te luisteren naar de burgers. </w:t>
            </w:r>
          </w:p>
          <w:p w:rsidR="00C33017" w:rsidRDefault="000458A3" w:rsidP="00AC72BD">
            <w:pPr>
              <w:pStyle w:val="Lijstalinea"/>
              <w:numPr>
                <w:ilvl w:val="0"/>
                <w:numId w:val="15"/>
              </w:numPr>
              <w:ind w:left="459"/>
            </w:pPr>
            <w:r>
              <w:t>Janny</w:t>
            </w:r>
            <w:r w:rsidR="00C33017">
              <w:t xml:space="preserve"> </w:t>
            </w:r>
            <w:proofErr w:type="spellStart"/>
            <w:r w:rsidR="00C33017">
              <w:t>Verwei</w:t>
            </w:r>
            <w:proofErr w:type="spellEnd"/>
            <w:r w:rsidR="00C33017">
              <w:t xml:space="preserve"> merkt op dat zij vindt dat weinig schot zit in veel actiepunten die </w:t>
            </w:r>
            <w:r w:rsidR="00183834">
              <w:t>de wethouder</w:t>
            </w:r>
            <w:r w:rsidR="00C33017">
              <w:t xml:space="preserve"> net langs liep. Er is maar weinig geregeld</w:t>
            </w:r>
            <w:r w:rsidR="009C7502">
              <w:t xml:space="preserve"> of bekend</w:t>
            </w:r>
            <w:r w:rsidR="00C33017">
              <w:t>. Derk belooft op korte termijn de juiste stand van zaken door te mailen naar de secretaris. Dit is gebeurd. Zie bijlage.</w:t>
            </w:r>
          </w:p>
          <w:p w:rsidR="00C33017" w:rsidRDefault="00A202A4" w:rsidP="00AC72BD">
            <w:pPr>
              <w:pStyle w:val="Lijstalinea"/>
              <w:numPr>
                <w:ilvl w:val="0"/>
                <w:numId w:val="15"/>
              </w:numPr>
              <w:ind w:left="459"/>
            </w:pPr>
            <w:r>
              <w:t>Janny</w:t>
            </w:r>
            <w:r w:rsidR="00183834">
              <w:t xml:space="preserve"> </w:t>
            </w:r>
            <w:proofErr w:type="spellStart"/>
            <w:r w:rsidR="00183834">
              <w:t>Verwei</w:t>
            </w:r>
            <w:proofErr w:type="spellEnd"/>
            <w:r>
              <w:t xml:space="preserve">: </w:t>
            </w:r>
            <w:r w:rsidR="00183834">
              <w:t>Zij zou op het dorp graag een muurschildering zien zoals ook in Goes te vinden zijn</w:t>
            </w:r>
            <w:r>
              <w:t xml:space="preserve">. </w:t>
            </w:r>
            <w:r w:rsidR="00183834">
              <w:t>Deze p</w:t>
            </w:r>
            <w:r>
              <w:t xml:space="preserve">lekken </w:t>
            </w:r>
            <w:r w:rsidR="00183834">
              <w:t xml:space="preserve">worden </w:t>
            </w:r>
            <w:r>
              <w:t xml:space="preserve">aangewezen door </w:t>
            </w:r>
            <w:proofErr w:type="spellStart"/>
            <w:r>
              <w:t>Korr</w:t>
            </w:r>
            <w:proofErr w:type="spellEnd"/>
            <w:r>
              <w:t xml:space="preserve">. Culturele Raad. </w:t>
            </w:r>
            <w:r w:rsidR="009C7502">
              <w:t>De wethouder</w:t>
            </w:r>
            <w:r>
              <w:t xml:space="preserve"> </w:t>
            </w:r>
            <w:r w:rsidR="00183834">
              <w:t>zal</w:t>
            </w:r>
            <w:r>
              <w:t xml:space="preserve"> doorgeven dat we hier interesse in hebben. </w:t>
            </w:r>
          </w:p>
          <w:p w:rsidR="00C33017" w:rsidRDefault="00183834" w:rsidP="00AC72BD">
            <w:pPr>
              <w:pStyle w:val="Lijstalinea"/>
              <w:numPr>
                <w:ilvl w:val="0"/>
                <w:numId w:val="15"/>
              </w:numPr>
              <w:ind w:left="459"/>
            </w:pPr>
            <w:r>
              <w:t xml:space="preserve">Een van de kinderwethouders woont op ons dorp en wil graag iets doen met ouderen. Derk geeft aan dat zij hierover in gesprek is met wethouder V.d. Reest. Je kan de kinderwethouder ook zelf benaderen als je graag wilt dat zij ergens aan meedoet. </w:t>
            </w:r>
          </w:p>
          <w:p w:rsidR="00B368CC" w:rsidRDefault="00B368CC" w:rsidP="00183834">
            <w:pPr>
              <w:ind w:left="99"/>
            </w:pPr>
          </w:p>
        </w:tc>
      </w:tr>
      <w:tr w:rsidR="00356AC9" w:rsidTr="004E188E">
        <w:tc>
          <w:tcPr>
            <w:tcW w:w="1980" w:type="dxa"/>
          </w:tcPr>
          <w:p w:rsidR="00356AC9" w:rsidRDefault="00AC72BD" w:rsidP="0002162B">
            <w:r>
              <w:t>5</w:t>
            </w:r>
            <w:r w:rsidR="00356AC9">
              <w:t xml:space="preserve"> </w:t>
            </w:r>
            <w:r w:rsidR="0002162B">
              <w:t xml:space="preserve">Presentatie Hans </w:t>
            </w:r>
            <w:proofErr w:type="spellStart"/>
            <w:r w:rsidR="0002162B">
              <w:t>Feij</w:t>
            </w:r>
            <w:proofErr w:type="spellEnd"/>
            <w:r w:rsidR="0002162B">
              <w:t xml:space="preserve"> </w:t>
            </w:r>
            <w:proofErr w:type="spellStart"/>
            <w:r w:rsidR="0002162B">
              <w:t>inz</w:t>
            </w:r>
            <w:proofErr w:type="spellEnd"/>
            <w:r w:rsidR="0002162B">
              <w:t xml:space="preserve"> verkeer Dorpsplan</w:t>
            </w:r>
          </w:p>
        </w:tc>
        <w:tc>
          <w:tcPr>
            <w:tcW w:w="7087" w:type="dxa"/>
            <w:gridSpan w:val="2"/>
          </w:tcPr>
          <w:p w:rsidR="004F65F8" w:rsidRDefault="002717B6" w:rsidP="00A24410">
            <w:r>
              <w:t xml:space="preserve">In 2013 is een Dorpsplan </w:t>
            </w:r>
            <w:r w:rsidR="008F2DA3">
              <w:t xml:space="preserve">(2013 – 2025) </w:t>
            </w:r>
            <w:r>
              <w:t xml:space="preserve">vastgesteld. Hierin zit ook een onderdeel verkeer. Hans </w:t>
            </w:r>
            <w:proofErr w:type="spellStart"/>
            <w:r>
              <w:t>Feij</w:t>
            </w:r>
            <w:proofErr w:type="spellEnd"/>
            <w:r>
              <w:t xml:space="preserve"> van de gemeente is aanwezig om dit onderdeel nog eens door te nemen en te bespreken. Wat is er al gerealiseerd, wat is misschien niet meer nodig en wat voor nieuwe knelpunten zijn er ontstaan. </w:t>
            </w:r>
            <w:r w:rsidR="004F65F8">
              <w:t>Een verslag van</w:t>
            </w:r>
            <w:r w:rsidR="00FF4A3C">
              <w:t xml:space="preserve"> de presentatie wordt geplaatst</w:t>
            </w:r>
            <w:r w:rsidR="004F65F8">
              <w:t xml:space="preserve"> in de </w:t>
            </w:r>
            <w:proofErr w:type="spellStart"/>
            <w:r w:rsidR="004F65F8">
              <w:t>Srakskerkse</w:t>
            </w:r>
            <w:proofErr w:type="spellEnd"/>
            <w:r w:rsidR="004F65F8">
              <w:t xml:space="preserve"> </w:t>
            </w:r>
            <w:proofErr w:type="spellStart"/>
            <w:r w:rsidR="004F65F8">
              <w:t>Proat</w:t>
            </w:r>
            <w:proofErr w:type="spellEnd"/>
            <w:r w:rsidR="004F65F8">
              <w:t>.</w:t>
            </w:r>
          </w:p>
          <w:p w:rsidR="008B691D" w:rsidRDefault="002717B6" w:rsidP="00A24410">
            <w:r>
              <w:lastRenderedPageBreak/>
              <w:t xml:space="preserve">Daarna is er gelegenheid voor aanwezigen om te reageren. </w:t>
            </w:r>
            <w:r w:rsidR="00A24410">
              <w:t xml:space="preserve">Er worden een aantal punten genoemd die vooral hebben te maken met hard rijden: </w:t>
            </w:r>
            <w:r w:rsidR="00FF4A3C">
              <w:t xml:space="preserve">Bij de garage van Mol (hardrijden en parkeren binnen 5 meter van de bocht), </w:t>
            </w:r>
            <w:proofErr w:type="spellStart"/>
            <w:r w:rsidR="00FF4A3C">
              <w:t>Bewestenwege</w:t>
            </w:r>
            <w:proofErr w:type="spellEnd"/>
            <w:r w:rsidR="00FF4A3C">
              <w:t xml:space="preserve">, rond de school, </w:t>
            </w:r>
            <w:r w:rsidR="00A24410">
              <w:t>de Torenring, de nieuwe situatie bij de Coupure voor fietsers, Lange Achterweg, E</w:t>
            </w:r>
            <w:r w:rsidR="004F65F8">
              <w:t xml:space="preserve">lenbaasstraat, </w:t>
            </w:r>
            <w:r w:rsidR="00A24410">
              <w:t xml:space="preserve">Deestraat </w:t>
            </w:r>
            <w:r w:rsidR="004F65F8">
              <w:t xml:space="preserve">(drukker geworden door de ontsluiting  van de A58) </w:t>
            </w:r>
            <w:r w:rsidR="00A24410">
              <w:t>en kruising Deestraat/Raadhuisstraat</w:t>
            </w:r>
            <w:r w:rsidR="004F65F8">
              <w:t xml:space="preserve"> (onoverzichtelijk)</w:t>
            </w:r>
            <w:r w:rsidR="00A24410">
              <w:t>, Slotstraat</w:t>
            </w:r>
            <w:r w:rsidR="00FF4A3C">
              <w:t xml:space="preserve"> (trillingen)</w:t>
            </w:r>
            <w:r w:rsidR="00A24410">
              <w:t xml:space="preserve">. </w:t>
            </w:r>
            <w:r w:rsidR="004F65F8">
              <w:t xml:space="preserve">De indruk is toch wel dat het gehele dorp ermee te maken heeft. Behalve bestelbusjes en vrachtwagens zijn het toch ook vooral eigen bewoners die vaak te hard rijden. </w:t>
            </w:r>
          </w:p>
          <w:p w:rsidR="00623102" w:rsidRDefault="00623102" w:rsidP="00A24410">
            <w:r>
              <w:t xml:space="preserve">Een van de bewoners van de Torenring heeft een verkeersdossier aangelegd en vraagt aandacht voor de door hem geschetste problematiek. Hij heeft het dossier ook gedeeld met de Verkeerswerkgroep en met de gemeente. De wethouder zal nu op korte termijn een afspraak met hem maken om zijn klacht te bespreken. </w:t>
            </w:r>
          </w:p>
          <w:p w:rsidR="00A24410" w:rsidRDefault="00A24410" w:rsidP="00A24410">
            <w:r>
              <w:t xml:space="preserve">Er wordt afgesproken </w:t>
            </w:r>
            <w:r w:rsidR="00FF4A3C">
              <w:t xml:space="preserve">dat </w:t>
            </w:r>
            <w:r w:rsidR="004F65F8">
              <w:t>gewerkt zal gaan worden aan een update voor het dorpsplan, onderdeel verkeer</w:t>
            </w:r>
            <w:r w:rsidR="00FF4A3C">
              <w:t xml:space="preserve"> en dat bekeken gaat worden wat er mogelijk is om het hardrijden tegen te gaan</w:t>
            </w:r>
            <w:r w:rsidR="004F65F8">
              <w:t>.</w:t>
            </w:r>
          </w:p>
          <w:p w:rsidR="00A24410" w:rsidRDefault="00A24410" w:rsidP="00A24410"/>
        </w:tc>
      </w:tr>
      <w:tr w:rsidR="00356AC9" w:rsidTr="004E188E">
        <w:tc>
          <w:tcPr>
            <w:tcW w:w="1980" w:type="dxa"/>
          </w:tcPr>
          <w:p w:rsidR="00356AC9" w:rsidRDefault="00A73E0A" w:rsidP="0002162B">
            <w:r>
              <w:lastRenderedPageBreak/>
              <w:t>6</w:t>
            </w:r>
            <w:r w:rsidR="00356AC9">
              <w:t xml:space="preserve"> </w:t>
            </w:r>
            <w:r w:rsidR="00D33E8E">
              <w:t>Financiën</w:t>
            </w:r>
            <w:r w:rsidR="0002162B">
              <w:t>: begroting werkgroepen</w:t>
            </w:r>
          </w:p>
        </w:tc>
        <w:tc>
          <w:tcPr>
            <w:tcW w:w="7087" w:type="dxa"/>
            <w:gridSpan w:val="2"/>
          </w:tcPr>
          <w:p w:rsidR="00A73E0A" w:rsidRDefault="008E6539" w:rsidP="0002162B">
            <w:r>
              <w:t xml:space="preserve">De begrotingen van werkgroepen worden bekeken. </w:t>
            </w:r>
          </w:p>
          <w:p w:rsidR="008E6539" w:rsidRDefault="00183834" w:rsidP="0002162B">
            <w:r>
              <w:t>Er zijn geen opmerkingen en de begroting wordt goedgekeurd.</w:t>
            </w:r>
          </w:p>
          <w:p w:rsidR="00183834" w:rsidRDefault="008E6539" w:rsidP="00183834">
            <w:r>
              <w:t xml:space="preserve">De besteding van het dorpenbudget: </w:t>
            </w:r>
            <w:r w:rsidR="00183834">
              <w:t>De suggestie wordt gedaan om aan het begin van het dorp een bord te plaatsen (zoals ook Heinkenszand heeft) om activiteiten op aan te kondigen. Dit zou bekostigd kunnen worden vanuit het dorpenbudget.</w:t>
            </w:r>
          </w:p>
          <w:p w:rsidR="008E6539" w:rsidRDefault="005D09CA" w:rsidP="0002162B">
            <w:r>
              <w:t>Een verzoek door de organisatie</w:t>
            </w:r>
            <w:r w:rsidR="00183834">
              <w:t xml:space="preserve"> van de </w:t>
            </w:r>
            <w:proofErr w:type="spellStart"/>
            <w:r w:rsidR="00183834">
              <w:t>S</w:t>
            </w:r>
            <w:r>
              <w:t>raskerksedag</w:t>
            </w:r>
            <w:proofErr w:type="spellEnd"/>
            <w:r>
              <w:t xml:space="preserve"> om </w:t>
            </w:r>
            <w:r w:rsidR="00183834">
              <w:t>financiële</w:t>
            </w:r>
            <w:r>
              <w:t xml:space="preserve"> ondersteuning zal worden bekeken i</w:t>
            </w:r>
            <w:r w:rsidR="00183834">
              <w:t xml:space="preserve">n relatie tot het dorpenbudget </w:t>
            </w:r>
            <w:r>
              <w:t xml:space="preserve">en de bepaling in het </w:t>
            </w:r>
            <w:r w:rsidR="008E6539">
              <w:t xml:space="preserve">huishoudelijk reglement dat </w:t>
            </w:r>
            <w:r>
              <w:t xml:space="preserve">de Stichting geen </w:t>
            </w:r>
            <w:r w:rsidR="00B75025">
              <w:t>financiële</w:t>
            </w:r>
            <w:r w:rsidR="008E6539">
              <w:t xml:space="preserve"> bijdrage </w:t>
            </w:r>
            <w:r>
              <w:t xml:space="preserve">geeft </w:t>
            </w:r>
            <w:r w:rsidR="008E6539">
              <w:t xml:space="preserve">aan werkgroepen. </w:t>
            </w:r>
          </w:p>
          <w:p w:rsidR="008E6539" w:rsidRDefault="008E6539" w:rsidP="0002162B"/>
        </w:tc>
      </w:tr>
      <w:tr w:rsidR="00356AC9" w:rsidTr="004E188E">
        <w:tc>
          <w:tcPr>
            <w:tcW w:w="1980" w:type="dxa"/>
          </w:tcPr>
          <w:p w:rsidR="00356AC9" w:rsidRDefault="00A73E0A" w:rsidP="0002162B">
            <w:r>
              <w:t>7</w:t>
            </w:r>
            <w:r w:rsidR="00356AC9">
              <w:t xml:space="preserve"> </w:t>
            </w:r>
            <w:r w:rsidR="0002162B">
              <w:t>Mededelingen werkgroepen e.a.</w:t>
            </w:r>
            <w:r>
              <w:t xml:space="preserve"> </w:t>
            </w:r>
          </w:p>
        </w:tc>
        <w:tc>
          <w:tcPr>
            <w:tcW w:w="7087" w:type="dxa"/>
            <w:gridSpan w:val="2"/>
          </w:tcPr>
          <w:p w:rsidR="008E6539" w:rsidRDefault="008E6539" w:rsidP="0002162B">
            <w:pPr>
              <w:jc w:val="both"/>
            </w:pPr>
            <w:r>
              <w:t>Jeugdvakantieweek:</w:t>
            </w:r>
            <w:r w:rsidR="00183834">
              <w:t xml:space="preserve"> zij hebben een</w:t>
            </w:r>
            <w:r>
              <w:t xml:space="preserve"> uitnodiging </w:t>
            </w:r>
            <w:r w:rsidR="00183834">
              <w:t xml:space="preserve">van </w:t>
            </w:r>
            <w:r>
              <w:t xml:space="preserve">SMWO </w:t>
            </w:r>
            <w:r w:rsidR="00183834">
              <w:t xml:space="preserve">om te </w:t>
            </w:r>
            <w:r>
              <w:t xml:space="preserve">praten over </w:t>
            </w:r>
            <w:r w:rsidR="00183834">
              <w:t>het financiële te</w:t>
            </w:r>
            <w:r>
              <w:t>kort dat zij hebben</w:t>
            </w:r>
            <w:r w:rsidR="00183834">
              <w:t>.</w:t>
            </w:r>
            <w:r>
              <w:t xml:space="preserve"> </w:t>
            </w:r>
            <w:r w:rsidR="00183834">
              <w:t>Dit</w:t>
            </w:r>
            <w:r>
              <w:t xml:space="preserve"> kan gevolgen hebben voor </w:t>
            </w:r>
            <w:r w:rsidR="00183834">
              <w:t xml:space="preserve">de </w:t>
            </w:r>
            <w:r>
              <w:t xml:space="preserve">subsidie die zij krijgen van SMWO. </w:t>
            </w:r>
          </w:p>
          <w:p w:rsidR="008E6539" w:rsidRDefault="008E6539" w:rsidP="0002162B">
            <w:pPr>
              <w:jc w:val="both"/>
            </w:pPr>
            <w:r>
              <w:t xml:space="preserve">Judith </w:t>
            </w:r>
            <w:r w:rsidR="00183834">
              <w:t xml:space="preserve">van SMWO </w:t>
            </w:r>
            <w:r>
              <w:t xml:space="preserve">vult aan: </w:t>
            </w:r>
            <w:r w:rsidR="00183834">
              <w:t xml:space="preserve">Het </w:t>
            </w:r>
            <w:r>
              <w:t xml:space="preserve">budget </w:t>
            </w:r>
            <w:r w:rsidR="00183834">
              <w:t xml:space="preserve">van de </w:t>
            </w:r>
            <w:r>
              <w:t xml:space="preserve">KVW wordt beheerd door SMWO. Die regelt alle </w:t>
            </w:r>
            <w:r w:rsidR="00F751E8">
              <w:t>KVW in Goes</w:t>
            </w:r>
            <w:r>
              <w:t xml:space="preserve">. </w:t>
            </w:r>
            <w:r w:rsidR="00F751E8">
              <w:t>Er wordt voorzien dat er in de toekomst financiële problemen kunnen ontstaan</w:t>
            </w:r>
            <w:r>
              <w:t xml:space="preserve">. Robert </w:t>
            </w:r>
            <w:r w:rsidR="00183834">
              <w:t>koppelt de uitkomst hiervan terug aan Overlegorgaan.</w:t>
            </w:r>
          </w:p>
          <w:p w:rsidR="008E6539" w:rsidRDefault="008E6539" w:rsidP="0002162B">
            <w:pPr>
              <w:jc w:val="both"/>
            </w:pPr>
          </w:p>
          <w:p w:rsidR="00AE3F7B" w:rsidRDefault="008E6539" w:rsidP="0002162B">
            <w:pPr>
              <w:jc w:val="both"/>
            </w:pPr>
            <w:r>
              <w:t xml:space="preserve">Molenstichting: </w:t>
            </w:r>
            <w:r w:rsidR="00F751E8">
              <w:t>Er is o</w:t>
            </w:r>
            <w:r>
              <w:t xml:space="preserve">verleg </w:t>
            </w:r>
            <w:r w:rsidR="00F751E8">
              <w:t xml:space="preserve">geweest </w:t>
            </w:r>
            <w:r>
              <w:t xml:space="preserve">met </w:t>
            </w:r>
            <w:r w:rsidR="00F751E8">
              <w:t xml:space="preserve">de </w:t>
            </w:r>
            <w:r>
              <w:t xml:space="preserve">gemeente over subsidie. Die is toegekend zodat zij </w:t>
            </w:r>
            <w:r w:rsidR="005D09CA">
              <w:t xml:space="preserve">de houtaantasting </w:t>
            </w:r>
            <w:proofErr w:type="spellStart"/>
            <w:r w:rsidR="005D09CA">
              <w:t>a.g.v.</w:t>
            </w:r>
            <w:proofErr w:type="spellEnd"/>
            <w:r w:rsidR="005D09CA">
              <w:t xml:space="preserve"> </w:t>
            </w:r>
            <w:r>
              <w:t xml:space="preserve">zwammen kunnen aanpakken. </w:t>
            </w:r>
            <w:r w:rsidR="00F751E8">
              <w:t>Ook zullen zij een jaarlijkse subsidie ontvangen</w:t>
            </w:r>
            <w:r w:rsidR="00AE3F7B">
              <w:t xml:space="preserve">. </w:t>
            </w:r>
          </w:p>
          <w:p w:rsidR="008E6539" w:rsidRDefault="008E6539" w:rsidP="0002162B">
            <w:pPr>
              <w:jc w:val="both"/>
            </w:pPr>
          </w:p>
        </w:tc>
      </w:tr>
      <w:tr w:rsidR="00A73E0A" w:rsidTr="004E188E">
        <w:tc>
          <w:tcPr>
            <w:tcW w:w="1980" w:type="dxa"/>
          </w:tcPr>
          <w:p w:rsidR="00A73E0A" w:rsidRDefault="00A73E0A" w:rsidP="0002162B">
            <w:r>
              <w:t xml:space="preserve">8 </w:t>
            </w:r>
            <w:r w:rsidR="0002162B">
              <w:t>Rondvraag en sluiting</w:t>
            </w:r>
          </w:p>
        </w:tc>
        <w:tc>
          <w:tcPr>
            <w:tcW w:w="7087" w:type="dxa"/>
            <w:gridSpan w:val="2"/>
          </w:tcPr>
          <w:p w:rsidR="00B75025" w:rsidRDefault="00B75025" w:rsidP="00AE3F7B">
            <w:r>
              <w:t xml:space="preserve">Willem geeft korte presentatie over de nieuwe website </w:t>
            </w:r>
            <w:proofErr w:type="spellStart"/>
            <w:r>
              <w:t>WijzijnGoes</w:t>
            </w:r>
            <w:proofErr w:type="spellEnd"/>
            <w:r>
              <w:t xml:space="preserve">. </w:t>
            </w:r>
          </w:p>
          <w:p w:rsidR="00F751E8" w:rsidRDefault="00F751E8" w:rsidP="00AE3F7B">
            <w:r>
              <w:t xml:space="preserve">Wat nieuw is </w:t>
            </w:r>
            <w:proofErr w:type="spellStart"/>
            <w:r>
              <w:t>is</w:t>
            </w:r>
            <w:proofErr w:type="spellEnd"/>
            <w:r>
              <w:t xml:space="preserve"> dat iedereen nu zelf activiteiten </w:t>
            </w:r>
            <w:r w:rsidR="006A5BC6">
              <w:t>kan</w:t>
            </w:r>
            <w:bookmarkStart w:id="0" w:name="_GoBack"/>
            <w:bookmarkEnd w:id="0"/>
            <w:r>
              <w:t xml:space="preserve"> aanmelden voor de agenda op de website. Dit wordt dan zichtbaar nadat de beheerder akkoord heeft gegeven. Dit geldt niet voor nieuwsitems.</w:t>
            </w:r>
          </w:p>
          <w:p w:rsidR="00F751E8" w:rsidRDefault="00F751E8" w:rsidP="00AE3F7B"/>
          <w:p w:rsidR="00F751E8" w:rsidRDefault="00F751E8" w:rsidP="00AE3F7B">
            <w:r>
              <w:t xml:space="preserve">Er zijn verder geen opmerkingen, zodat de voorzitter de vergadering sluit en iedereen uitnodigt voor de drankje aan de bar. </w:t>
            </w:r>
          </w:p>
          <w:p w:rsidR="00B75025" w:rsidRDefault="00B75025" w:rsidP="00AE3F7B"/>
        </w:tc>
      </w:tr>
    </w:tbl>
    <w:p w:rsidR="002854BB" w:rsidRDefault="002854BB" w:rsidP="00940F92"/>
    <w:sectPr w:rsidR="002854BB" w:rsidSect="00DC7E9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751" w:rsidRDefault="00E27751" w:rsidP="00356AC9">
      <w:pPr>
        <w:spacing w:after="0" w:line="240" w:lineRule="auto"/>
      </w:pPr>
      <w:r>
        <w:separator/>
      </w:r>
    </w:p>
  </w:endnote>
  <w:endnote w:type="continuationSeparator" w:id="0">
    <w:p w:rsidR="00E27751" w:rsidRDefault="00E27751" w:rsidP="0035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464100"/>
      <w:docPartObj>
        <w:docPartGallery w:val="Page Numbers (Bottom of Page)"/>
        <w:docPartUnique/>
      </w:docPartObj>
    </w:sdtPr>
    <w:sdtEndPr/>
    <w:sdtContent>
      <w:p w:rsidR="00B27CA4" w:rsidRDefault="00A5150C">
        <w:pPr>
          <w:pStyle w:val="Voettekst"/>
          <w:jc w:val="right"/>
        </w:pPr>
        <w:r>
          <w:fldChar w:fldCharType="begin"/>
        </w:r>
        <w:r w:rsidR="00B27CA4">
          <w:instrText>PAGE   \* MERGEFORMAT</w:instrText>
        </w:r>
        <w:r>
          <w:fldChar w:fldCharType="separate"/>
        </w:r>
        <w:r w:rsidR="006A5BC6">
          <w:rPr>
            <w:noProof/>
          </w:rPr>
          <w:t>3</w:t>
        </w:r>
        <w:r>
          <w:fldChar w:fldCharType="end"/>
        </w:r>
      </w:p>
    </w:sdtContent>
  </w:sdt>
  <w:p w:rsidR="00B27CA4" w:rsidRDefault="00B27CA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751" w:rsidRDefault="00E27751" w:rsidP="00356AC9">
      <w:pPr>
        <w:spacing w:after="0" w:line="240" w:lineRule="auto"/>
      </w:pPr>
      <w:r>
        <w:separator/>
      </w:r>
    </w:p>
  </w:footnote>
  <w:footnote w:type="continuationSeparator" w:id="0">
    <w:p w:rsidR="00E27751" w:rsidRDefault="00E27751" w:rsidP="00356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16878"/>
    <w:multiLevelType w:val="hybridMultilevel"/>
    <w:tmpl w:val="11C88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070151"/>
    <w:multiLevelType w:val="hybridMultilevel"/>
    <w:tmpl w:val="42E4B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8B3B25"/>
    <w:multiLevelType w:val="hybridMultilevel"/>
    <w:tmpl w:val="954293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CC361C"/>
    <w:multiLevelType w:val="hybridMultilevel"/>
    <w:tmpl w:val="340612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04705A"/>
    <w:multiLevelType w:val="hybridMultilevel"/>
    <w:tmpl w:val="5C5A5270"/>
    <w:lvl w:ilvl="0" w:tplc="470062CA">
      <w:start w:val="20"/>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F450A6"/>
    <w:multiLevelType w:val="hybridMultilevel"/>
    <w:tmpl w:val="5EC2A9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4F54E4"/>
    <w:multiLevelType w:val="hybridMultilevel"/>
    <w:tmpl w:val="FF98F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1B67D6"/>
    <w:multiLevelType w:val="hybridMultilevel"/>
    <w:tmpl w:val="1618E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AB710F"/>
    <w:multiLevelType w:val="hybridMultilevel"/>
    <w:tmpl w:val="1190FD16"/>
    <w:lvl w:ilvl="0" w:tplc="34029C48">
      <w:start w:val="20"/>
      <w:numFmt w:val="bullet"/>
      <w:lvlText w:val=""/>
      <w:lvlJc w:val="left"/>
      <w:pPr>
        <w:ind w:left="720" w:hanging="360"/>
      </w:pPr>
      <w:rPr>
        <w:rFonts w:ascii="Wingdings" w:eastAsiaTheme="minorHAnsi"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D452673"/>
    <w:multiLevelType w:val="hybridMultilevel"/>
    <w:tmpl w:val="944E0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B040BF"/>
    <w:multiLevelType w:val="hybridMultilevel"/>
    <w:tmpl w:val="383A9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4922F81"/>
    <w:multiLevelType w:val="hybridMultilevel"/>
    <w:tmpl w:val="E3105E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5167E7C"/>
    <w:multiLevelType w:val="hybridMultilevel"/>
    <w:tmpl w:val="791A5D8E"/>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13" w15:restartNumberingAfterBreak="0">
    <w:nsid w:val="62220139"/>
    <w:multiLevelType w:val="hybridMultilevel"/>
    <w:tmpl w:val="182EE3B4"/>
    <w:lvl w:ilvl="0" w:tplc="04130001">
      <w:start w:val="1"/>
      <w:numFmt w:val="bullet"/>
      <w:lvlText w:val=""/>
      <w:lvlJc w:val="left"/>
      <w:pPr>
        <w:ind w:left="674" w:hanging="360"/>
      </w:pPr>
      <w:rPr>
        <w:rFonts w:ascii="Symbol" w:hAnsi="Symbol" w:hint="default"/>
      </w:rPr>
    </w:lvl>
    <w:lvl w:ilvl="1" w:tplc="04130003" w:tentative="1">
      <w:start w:val="1"/>
      <w:numFmt w:val="bullet"/>
      <w:lvlText w:val="o"/>
      <w:lvlJc w:val="left"/>
      <w:pPr>
        <w:ind w:left="1394" w:hanging="360"/>
      </w:pPr>
      <w:rPr>
        <w:rFonts w:ascii="Courier New" w:hAnsi="Courier New" w:cs="Courier New" w:hint="default"/>
      </w:rPr>
    </w:lvl>
    <w:lvl w:ilvl="2" w:tplc="04130005" w:tentative="1">
      <w:start w:val="1"/>
      <w:numFmt w:val="bullet"/>
      <w:lvlText w:val=""/>
      <w:lvlJc w:val="left"/>
      <w:pPr>
        <w:ind w:left="2114" w:hanging="360"/>
      </w:pPr>
      <w:rPr>
        <w:rFonts w:ascii="Wingdings" w:hAnsi="Wingdings" w:hint="default"/>
      </w:rPr>
    </w:lvl>
    <w:lvl w:ilvl="3" w:tplc="04130001" w:tentative="1">
      <w:start w:val="1"/>
      <w:numFmt w:val="bullet"/>
      <w:lvlText w:val=""/>
      <w:lvlJc w:val="left"/>
      <w:pPr>
        <w:ind w:left="2834" w:hanging="360"/>
      </w:pPr>
      <w:rPr>
        <w:rFonts w:ascii="Symbol" w:hAnsi="Symbol" w:hint="default"/>
      </w:rPr>
    </w:lvl>
    <w:lvl w:ilvl="4" w:tplc="04130003" w:tentative="1">
      <w:start w:val="1"/>
      <w:numFmt w:val="bullet"/>
      <w:lvlText w:val="o"/>
      <w:lvlJc w:val="left"/>
      <w:pPr>
        <w:ind w:left="3554" w:hanging="360"/>
      </w:pPr>
      <w:rPr>
        <w:rFonts w:ascii="Courier New" w:hAnsi="Courier New" w:cs="Courier New" w:hint="default"/>
      </w:rPr>
    </w:lvl>
    <w:lvl w:ilvl="5" w:tplc="04130005" w:tentative="1">
      <w:start w:val="1"/>
      <w:numFmt w:val="bullet"/>
      <w:lvlText w:val=""/>
      <w:lvlJc w:val="left"/>
      <w:pPr>
        <w:ind w:left="4274" w:hanging="360"/>
      </w:pPr>
      <w:rPr>
        <w:rFonts w:ascii="Wingdings" w:hAnsi="Wingdings" w:hint="default"/>
      </w:rPr>
    </w:lvl>
    <w:lvl w:ilvl="6" w:tplc="04130001" w:tentative="1">
      <w:start w:val="1"/>
      <w:numFmt w:val="bullet"/>
      <w:lvlText w:val=""/>
      <w:lvlJc w:val="left"/>
      <w:pPr>
        <w:ind w:left="4994" w:hanging="360"/>
      </w:pPr>
      <w:rPr>
        <w:rFonts w:ascii="Symbol" w:hAnsi="Symbol" w:hint="default"/>
      </w:rPr>
    </w:lvl>
    <w:lvl w:ilvl="7" w:tplc="04130003" w:tentative="1">
      <w:start w:val="1"/>
      <w:numFmt w:val="bullet"/>
      <w:lvlText w:val="o"/>
      <w:lvlJc w:val="left"/>
      <w:pPr>
        <w:ind w:left="5714" w:hanging="360"/>
      </w:pPr>
      <w:rPr>
        <w:rFonts w:ascii="Courier New" w:hAnsi="Courier New" w:cs="Courier New" w:hint="default"/>
      </w:rPr>
    </w:lvl>
    <w:lvl w:ilvl="8" w:tplc="04130005" w:tentative="1">
      <w:start w:val="1"/>
      <w:numFmt w:val="bullet"/>
      <w:lvlText w:val=""/>
      <w:lvlJc w:val="left"/>
      <w:pPr>
        <w:ind w:left="6434" w:hanging="360"/>
      </w:pPr>
      <w:rPr>
        <w:rFonts w:ascii="Wingdings" w:hAnsi="Wingdings" w:hint="default"/>
      </w:rPr>
    </w:lvl>
  </w:abstractNum>
  <w:abstractNum w:abstractNumId="14" w15:restartNumberingAfterBreak="0">
    <w:nsid w:val="691E5FB9"/>
    <w:multiLevelType w:val="hybridMultilevel"/>
    <w:tmpl w:val="0AF003B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2"/>
  </w:num>
  <w:num w:numId="5">
    <w:abstractNumId w:val="5"/>
  </w:num>
  <w:num w:numId="6">
    <w:abstractNumId w:val="0"/>
  </w:num>
  <w:num w:numId="7">
    <w:abstractNumId w:val="6"/>
  </w:num>
  <w:num w:numId="8">
    <w:abstractNumId w:val="1"/>
  </w:num>
  <w:num w:numId="9">
    <w:abstractNumId w:val="3"/>
  </w:num>
  <w:num w:numId="10">
    <w:abstractNumId w:val="13"/>
  </w:num>
  <w:num w:numId="11">
    <w:abstractNumId w:val="12"/>
  </w:num>
  <w:num w:numId="12">
    <w:abstractNumId w:val="8"/>
  </w:num>
  <w:num w:numId="13">
    <w:abstractNumId w:val="10"/>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92"/>
    <w:rsid w:val="00016A7B"/>
    <w:rsid w:val="0002162B"/>
    <w:rsid w:val="000339EB"/>
    <w:rsid w:val="000458A3"/>
    <w:rsid w:val="00065D26"/>
    <w:rsid w:val="000A5588"/>
    <w:rsid w:val="000A73FC"/>
    <w:rsid w:val="000C4794"/>
    <w:rsid w:val="000C57DF"/>
    <w:rsid w:val="000E1062"/>
    <w:rsid w:val="000E2FE9"/>
    <w:rsid w:val="00136026"/>
    <w:rsid w:val="00171312"/>
    <w:rsid w:val="00181372"/>
    <w:rsid w:val="00183834"/>
    <w:rsid w:val="00195132"/>
    <w:rsid w:val="00195347"/>
    <w:rsid w:val="001A7C01"/>
    <w:rsid w:val="001C380C"/>
    <w:rsid w:val="001E5D1D"/>
    <w:rsid w:val="002076AE"/>
    <w:rsid w:val="0021712C"/>
    <w:rsid w:val="00250F06"/>
    <w:rsid w:val="00251CEC"/>
    <w:rsid w:val="00262BD8"/>
    <w:rsid w:val="00263889"/>
    <w:rsid w:val="002717B6"/>
    <w:rsid w:val="00273D88"/>
    <w:rsid w:val="002854BB"/>
    <w:rsid w:val="00290FC1"/>
    <w:rsid w:val="00302000"/>
    <w:rsid w:val="00307EC9"/>
    <w:rsid w:val="0032720C"/>
    <w:rsid w:val="00356AC9"/>
    <w:rsid w:val="003B1A81"/>
    <w:rsid w:val="003C2990"/>
    <w:rsid w:val="003C634D"/>
    <w:rsid w:val="003C704D"/>
    <w:rsid w:val="003D059B"/>
    <w:rsid w:val="003D7E9A"/>
    <w:rsid w:val="003E33FB"/>
    <w:rsid w:val="003F065C"/>
    <w:rsid w:val="00432D3A"/>
    <w:rsid w:val="00434C37"/>
    <w:rsid w:val="00441CB2"/>
    <w:rsid w:val="00444EE2"/>
    <w:rsid w:val="00455055"/>
    <w:rsid w:val="00486982"/>
    <w:rsid w:val="00497551"/>
    <w:rsid w:val="004B6F09"/>
    <w:rsid w:val="004C17C7"/>
    <w:rsid w:val="004C2C86"/>
    <w:rsid w:val="004E188E"/>
    <w:rsid w:val="004E3E50"/>
    <w:rsid w:val="004F65F8"/>
    <w:rsid w:val="00525F13"/>
    <w:rsid w:val="005304C5"/>
    <w:rsid w:val="0057687B"/>
    <w:rsid w:val="00586AE0"/>
    <w:rsid w:val="00594486"/>
    <w:rsid w:val="005D09CA"/>
    <w:rsid w:val="005D119F"/>
    <w:rsid w:val="005D379E"/>
    <w:rsid w:val="006108E1"/>
    <w:rsid w:val="00613B7F"/>
    <w:rsid w:val="00621172"/>
    <w:rsid w:val="00623102"/>
    <w:rsid w:val="006A5BC6"/>
    <w:rsid w:val="006B7107"/>
    <w:rsid w:val="006C1F1B"/>
    <w:rsid w:val="006F72DC"/>
    <w:rsid w:val="007333FB"/>
    <w:rsid w:val="00734E6F"/>
    <w:rsid w:val="00792B33"/>
    <w:rsid w:val="007B1F54"/>
    <w:rsid w:val="007E531E"/>
    <w:rsid w:val="00800FE4"/>
    <w:rsid w:val="00815A65"/>
    <w:rsid w:val="00821140"/>
    <w:rsid w:val="00831F36"/>
    <w:rsid w:val="008566EB"/>
    <w:rsid w:val="008A6119"/>
    <w:rsid w:val="008A66E0"/>
    <w:rsid w:val="008B691D"/>
    <w:rsid w:val="008E6539"/>
    <w:rsid w:val="008F2DA3"/>
    <w:rsid w:val="00940F92"/>
    <w:rsid w:val="00946A70"/>
    <w:rsid w:val="00973D57"/>
    <w:rsid w:val="0099690D"/>
    <w:rsid w:val="009C7502"/>
    <w:rsid w:val="009D66C8"/>
    <w:rsid w:val="009F37CB"/>
    <w:rsid w:val="00A202A4"/>
    <w:rsid w:val="00A24410"/>
    <w:rsid w:val="00A41C74"/>
    <w:rsid w:val="00A5150C"/>
    <w:rsid w:val="00A51CE6"/>
    <w:rsid w:val="00A62DB9"/>
    <w:rsid w:val="00A73E0A"/>
    <w:rsid w:val="00A80F58"/>
    <w:rsid w:val="00A96B63"/>
    <w:rsid w:val="00AC72BD"/>
    <w:rsid w:val="00AD480D"/>
    <w:rsid w:val="00AD6404"/>
    <w:rsid w:val="00AE3F7B"/>
    <w:rsid w:val="00AE7ABD"/>
    <w:rsid w:val="00AF0D4C"/>
    <w:rsid w:val="00B0614F"/>
    <w:rsid w:val="00B13612"/>
    <w:rsid w:val="00B27385"/>
    <w:rsid w:val="00B27CA4"/>
    <w:rsid w:val="00B368CC"/>
    <w:rsid w:val="00B61A96"/>
    <w:rsid w:val="00B64045"/>
    <w:rsid w:val="00B75025"/>
    <w:rsid w:val="00BD3E0F"/>
    <w:rsid w:val="00BD6AE8"/>
    <w:rsid w:val="00BF02AD"/>
    <w:rsid w:val="00C21E40"/>
    <w:rsid w:val="00C26D23"/>
    <w:rsid w:val="00C33017"/>
    <w:rsid w:val="00C425FE"/>
    <w:rsid w:val="00CC581B"/>
    <w:rsid w:val="00D06E47"/>
    <w:rsid w:val="00D15A51"/>
    <w:rsid w:val="00D15B69"/>
    <w:rsid w:val="00D33E8E"/>
    <w:rsid w:val="00D51D35"/>
    <w:rsid w:val="00D656E2"/>
    <w:rsid w:val="00D80F5A"/>
    <w:rsid w:val="00DA31C1"/>
    <w:rsid w:val="00DC049D"/>
    <w:rsid w:val="00DC2C95"/>
    <w:rsid w:val="00DC7E93"/>
    <w:rsid w:val="00DD0027"/>
    <w:rsid w:val="00E27751"/>
    <w:rsid w:val="00E47242"/>
    <w:rsid w:val="00E93981"/>
    <w:rsid w:val="00EB0658"/>
    <w:rsid w:val="00F15E7D"/>
    <w:rsid w:val="00F613D5"/>
    <w:rsid w:val="00F67305"/>
    <w:rsid w:val="00F751E8"/>
    <w:rsid w:val="00F80188"/>
    <w:rsid w:val="00F82D15"/>
    <w:rsid w:val="00FB2AA4"/>
    <w:rsid w:val="00FC5FDF"/>
    <w:rsid w:val="00FD1516"/>
    <w:rsid w:val="00FE5548"/>
    <w:rsid w:val="00FF4A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4F02A-11DF-4090-AB6B-63001FFA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C7E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4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1A81"/>
    <w:pPr>
      <w:ind w:left="720"/>
      <w:contextualSpacing/>
    </w:pPr>
  </w:style>
  <w:style w:type="character" w:styleId="Hyperlink">
    <w:name w:val="Hyperlink"/>
    <w:basedOn w:val="Standaardalinea-lettertype"/>
    <w:uiPriority w:val="99"/>
    <w:unhideWhenUsed/>
    <w:rsid w:val="00DD0027"/>
    <w:rPr>
      <w:color w:val="0563C1" w:themeColor="hyperlink"/>
      <w:u w:val="single"/>
    </w:rPr>
  </w:style>
  <w:style w:type="paragraph" w:styleId="Koptekst">
    <w:name w:val="header"/>
    <w:basedOn w:val="Standaard"/>
    <w:link w:val="KoptekstChar"/>
    <w:uiPriority w:val="99"/>
    <w:unhideWhenUsed/>
    <w:rsid w:val="00356A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6AC9"/>
  </w:style>
  <w:style w:type="paragraph" w:styleId="Voettekst">
    <w:name w:val="footer"/>
    <w:basedOn w:val="Standaard"/>
    <w:link w:val="VoettekstChar"/>
    <w:uiPriority w:val="99"/>
    <w:unhideWhenUsed/>
    <w:rsid w:val="00356A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6AC9"/>
  </w:style>
  <w:style w:type="paragraph" w:styleId="Ballontekst">
    <w:name w:val="Balloon Text"/>
    <w:basedOn w:val="Standaard"/>
    <w:link w:val="BallontekstChar"/>
    <w:uiPriority w:val="99"/>
    <w:semiHidden/>
    <w:unhideWhenUsed/>
    <w:rsid w:val="007E53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531E"/>
    <w:rPr>
      <w:rFonts w:ascii="Segoe UI" w:hAnsi="Segoe UI" w:cs="Segoe UI"/>
      <w:sz w:val="18"/>
      <w:szCs w:val="18"/>
    </w:rPr>
  </w:style>
  <w:style w:type="paragraph" w:styleId="Geenafstand">
    <w:name w:val="No Spacing"/>
    <w:uiPriority w:val="1"/>
    <w:qFormat/>
    <w:rsid w:val="00A244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1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1254</Words>
  <Characters>6897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Raija de Vries</dc:creator>
  <cp:lastModifiedBy>overlegorgaan</cp:lastModifiedBy>
  <cp:revision>7</cp:revision>
  <cp:lastPrinted>2019-03-30T18:40:00Z</cp:lastPrinted>
  <dcterms:created xsi:type="dcterms:W3CDTF">2020-02-12T12:47:00Z</dcterms:created>
  <dcterms:modified xsi:type="dcterms:W3CDTF">2021-01-27T19:03:00Z</dcterms:modified>
</cp:coreProperties>
</file>